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48" w:right="48"/>
        <w:jc w:val="center"/>
        <w:outlineLvl w:val="2"/>
        <w:rPr>
          <w:rFonts w:hint="eastAsia" w:ascii="黑体" w:hAnsi="黑体" w:eastAsia="黑体" w:cs="黑体"/>
          <w:b/>
          <w:bCs/>
          <w:color w:val="000000"/>
          <w:w w:val="8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w w:val="80"/>
          <w:kern w:val="0"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color w:val="000000"/>
          <w:w w:val="80"/>
          <w:kern w:val="0"/>
          <w:sz w:val="44"/>
          <w:szCs w:val="44"/>
          <w:lang w:val="en-US" w:eastAsia="zh-CN"/>
        </w:rPr>
        <w:t>开展2019-2020年度小麦引</w:t>
      </w:r>
      <w:r>
        <w:rPr>
          <w:rFonts w:hint="eastAsia" w:ascii="黑体" w:hAnsi="黑体" w:eastAsia="黑体" w:cs="黑体"/>
          <w:b/>
          <w:bCs/>
          <w:color w:val="000000"/>
          <w:w w:val="80"/>
          <w:kern w:val="0"/>
          <w:sz w:val="44"/>
          <w:szCs w:val="44"/>
        </w:rPr>
        <w:t>种</w:t>
      </w:r>
      <w:r>
        <w:rPr>
          <w:rFonts w:hint="eastAsia" w:ascii="黑体" w:hAnsi="黑体" w:eastAsia="黑体" w:cs="黑体"/>
          <w:b/>
          <w:bCs/>
          <w:color w:val="000000"/>
          <w:w w:val="80"/>
          <w:kern w:val="0"/>
          <w:sz w:val="44"/>
          <w:szCs w:val="44"/>
          <w:lang w:val="en-US" w:eastAsia="zh-CN"/>
        </w:rPr>
        <w:t>抗病性鉴定</w:t>
      </w:r>
      <w:r>
        <w:rPr>
          <w:rFonts w:hint="eastAsia" w:ascii="黑体" w:hAnsi="黑体" w:eastAsia="黑体" w:cs="黑体"/>
          <w:b/>
          <w:bCs/>
          <w:color w:val="000000"/>
          <w:w w:val="80"/>
          <w:kern w:val="0"/>
          <w:sz w:val="44"/>
          <w:szCs w:val="44"/>
        </w:rPr>
        <w:t>工作的</w:t>
      </w:r>
    </w:p>
    <w:p>
      <w:pPr>
        <w:widowControl/>
        <w:spacing w:line="360" w:lineRule="auto"/>
        <w:ind w:left="48" w:right="48"/>
        <w:jc w:val="center"/>
        <w:outlineLvl w:val="2"/>
        <w:rPr>
          <w:rFonts w:hint="eastAsia" w:ascii="黑体" w:hAnsi="黑体" w:eastAsia="黑体" w:cs="黑体"/>
          <w:b/>
          <w:bCs/>
          <w:color w:val="000000"/>
          <w:w w:val="8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w w:val="80"/>
          <w:kern w:val="0"/>
          <w:sz w:val="44"/>
          <w:szCs w:val="44"/>
        </w:rPr>
        <w:t>通</w:t>
      </w:r>
      <w:r>
        <w:rPr>
          <w:rFonts w:hint="eastAsia" w:ascii="黑体" w:hAnsi="黑体" w:eastAsia="黑体" w:cs="黑体"/>
          <w:b/>
          <w:bCs/>
          <w:color w:val="000000"/>
          <w:w w:val="8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/>
          <w:w w:val="80"/>
          <w:kern w:val="0"/>
          <w:sz w:val="44"/>
          <w:szCs w:val="44"/>
        </w:rPr>
        <w:t>知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各有关单位：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现将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2019-2020年度小麦引种抗病性鉴定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工作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有关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情况通知如下：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鉴定项目、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定方法及结果评价：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由安徽省主要农作物品种抗病性研究与鉴定中心（安徽省品种审定委员会指定的抗性鉴定单位）按安徽省品种审定要求鉴定、评价并出具鉴定报告。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、申请和受理</w:t>
      </w:r>
    </w:p>
    <w:p>
      <w:pPr>
        <w:widowControl/>
        <w:spacing w:line="360" w:lineRule="auto"/>
        <w:ind w:firstLine="703" w:firstLineChars="25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申请参加安徽省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小麦引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种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抗病性鉴定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的单位和个人需认真填写《安徽省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小麦引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种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抗病性鉴定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申请表》（见附件）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。</w:t>
      </w:r>
    </w:p>
    <w:p>
      <w:pPr>
        <w:ind w:firstLine="562"/>
        <w:rPr>
          <w:rFonts w:hint="eastAsia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受理时间为：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2019年8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前</w:t>
      </w:r>
      <w:r>
        <w:rPr>
          <w:rFonts w:hint="eastAsia" w:cs="宋体"/>
          <w:b/>
          <w:bCs/>
          <w:kern w:val="0"/>
          <w:sz w:val="28"/>
          <w:szCs w:val="28"/>
        </w:rPr>
        <w:t>寄（送）到安徽省农作物新品种测试中心（合肥市高新区</w:t>
      </w:r>
      <w:r>
        <w:rPr>
          <w:rFonts w:hint="eastAsia" w:cs="宋体"/>
          <w:b/>
          <w:bCs/>
          <w:kern w:val="0"/>
          <w:sz w:val="28"/>
          <w:szCs w:val="28"/>
          <w:lang w:val="en-US" w:eastAsia="zh-CN"/>
        </w:rPr>
        <w:t>香樟大道215</w:t>
      </w:r>
      <w:r>
        <w:rPr>
          <w:rFonts w:hint="eastAsia" w:cs="宋体"/>
          <w:b/>
          <w:bCs/>
          <w:kern w:val="0"/>
          <w:sz w:val="28"/>
          <w:szCs w:val="28"/>
        </w:rPr>
        <w:t>号</w:t>
      </w:r>
      <w:r>
        <w:rPr>
          <w:rFonts w:hint="eastAsia" w:cs="宋体"/>
          <w:b/>
          <w:bCs/>
          <w:kern w:val="0"/>
          <w:sz w:val="28"/>
          <w:szCs w:val="28"/>
          <w:lang w:val="en-US" w:eastAsia="zh-CN"/>
        </w:rPr>
        <w:t>南楼202室</w:t>
      </w:r>
      <w:r>
        <w:rPr>
          <w:rFonts w:hint="eastAsia" w:cs="宋体"/>
          <w:b/>
          <w:bCs/>
          <w:kern w:val="0"/>
          <w:sz w:val="28"/>
          <w:szCs w:val="28"/>
        </w:rPr>
        <w:t xml:space="preserve"> ，邮编：230088）,</w:t>
      </w:r>
      <w:r>
        <w:rPr>
          <w:rFonts w:hint="eastAsia" w:cs="宋体"/>
          <w:b/>
          <w:bCs/>
          <w:kern w:val="0"/>
          <w:sz w:val="28"/>
          <w:szCs w:val="28"/>
          <w:lang w:val="en-US" w:eastAsia="zh-CN"/>
        </w:rPr>
        <w:t>或</w:t>
      </w:r>
      <w:r>
        <w:rPr>
          <w:rFonts w:hint="eastAsia" w:cs="宋体"/>
          <w:b/>
          <w:bCs/>
          <w:kern w:val="0"/>
          <w:sz w:val="28"/>
          <w:szCs w:val="28"/>
        </w:rPr>
        <w:t>用电子邮件上报申请</w:t>
      </w:r>
      <w:r>
        <w:rPr>
          <w:rFonts w:hint="eastAsia" w:cs="宋体"/>
          <w:b/>
          <w:bCs/>
          <w:kern w:val="0"/>
          <w:sz w:val="28"/>
          <w:szCs w:val="28"/>
          <w:lang w:val="en-US" w:eastAsia="zh-CN"/>
        </w:rPr>
        <w:t>表</w:t>
      </w:r>
      <w:r>
        <w:rPr>
          <w:rFonts w:hint="eastAsia" w:cs="宋体"/>
          <w:b/>
          <w:bCs/>
          <w:kern w:val="0"/>
          <w:sz w:val="28"/>
          <w:szCs w:val="28"/>
        </w:rPr>
        <w:t>，邮件地址（E-mail）：</w:t>
      </w:r>
      <w:r>
        <w:rPr>
          <w:rFonts w:hint="eastAsia" w:cs="宋体"/>
          <w:b/>
          <w:bCs/>
          <w:kern w:val="0"/>
          <w:sz w:val="28"/>
          <w:szCs w:val="28"/>
        </w:rPr>
        <w:fldChar w:fldCharType="begin"/>
      </w:r>
      <w:r>
        <w:rPr>
          <w:rFonts w:hint="eastAsia" w:cs="宋体"/>
          <w:b/>
          <w:bCs/>
          <w:kern w:val="0"/>
          <w:sz w:val="28"/>
          <w:szCs w:val="28"/>
        </w:rPr>
        <w:instrText xml:space="preserve"> HYPERLINK "mailto:ahxpzcs@126.com。" </w:instrText>
      </w:r>
      <w:r>
        <w:rPr>
          <w:rFonts w:hint="eastAsia" w:cs="宋体"/>
          <w:b/>
          <w:bCs/>
          <w:kern w:val="0"/>
          <w:sz w:val="28"/>
          <w:szCs w:val="28"/>
        </w:rPr>
        <w:fldChar w:fldCharType="separate"/>
      </w:r>
      <w:r>
        <w:rPr>
          <w:rStyle w:val="4"/>
          <w:rFonts w:hint="eastAsia" w:cs="宋体"/>
          <w:b/>
          <w:bCs/>
          <w:kern w:val="0"/>
          <w:sz w:val="28"/>
          <w:szCs w:val="28"/>
        </w:rPr>
        <w:t>ahxpzcs@126.com。</w:t>
      </w:r>
      <w:r>
        <w:rPr>
          <w:rFonts w:hint="eastAsia" w:cs="宋体"/>
          <w:b/>
          <w:bCs/>
          <w:kern w:val="0"/>
          <w:sz w:val="28"/>
          <w:szCs w:val="28"/>
        </w:rPr>
        <w:fldChar w:fldCharType="end"/>
      </w:r>
    </w:p>
    <w:p>
      <w:pPr>
        <w:ind w:firstLine="562"/>
      </w:pPr>
      <w:r>
        <w:rPr>
          <w:rFonts w:hint="eastAsia" w:cs="宋体"/>
          <w:b/>
          <w:bCs/>
          <w:kern w:val="0"/>
          <w:sz w:val="28"/>
          <w:szCs w:val="28"/>
        </w:rPr>
        <w:t>联系电话：0551-65310102</w:t>
      </w:r>
      <w:r>
        <w:rPr>
          <w:rFonts w:hint="eastAsia" w:cs="宋体"/>
          <w:b/>
          <w:bCs/>
          <w:kern w:val="0"/>
          <w:sz w:val="28"/>
          <w:szCs w:val="28"/>
          <w:lang w:eastAsia="zh-CN"/>
        </w:rPr>
        <w:t>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fldChar w:fldCharType="begin"/>
      </w:r>
      <w:r>
        <w:rPr>
          <w:rFonts w:hint="eastAsia" w:ascii="宋体" w:hAnsi="宋体" w:eastAsia="宋体" w:cs="宋体"/>
          <w:b/>
          <w:bCs/>
          <w:kern w:val="0"/>
          <w:sz w:val="24"/>
        </w:rPr>
        <w:instrText xml:space="preserve"> HYPERLINK "http://www.c-seed.cn/%22http:/www.c-seed.cn/files/2015/attch_201505/29/1432884767_dr0q99bygbfz5ukybmf7.doc/%22" \t "\\"_blank\\"" </w:instrText>
      </w:r>
      <w:r>
        <w:rPr>
          <w:rFonts w:hint="eastAsia" w:ascii="宋体" w:hAnsi="宋体" w:eastAsia="宋体" w:cs="宋体"/>
          <w:b/>
          <w:bCs/>
          <w:kern w:val="0"/>
          <w:sz w:val="24"/>
        </w:rPr>
        <w:fldChar w:fldCharType="separate"/>
      </w:r>
      <w:r>
        <w:rPr>
          <w:rFonts w:hint="eastAsia" w:ascii="宋体" w:hAnsi="宋体" w:eastAsia="宋体" w:cs="宋体"/>
          <w:b/>
          <w:bCs/>
          <w:kern w:val="0"/>
          <w:sz w:val="24"/>
        </w:rPr>
        <w:t>附件：《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2019-2020年度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安徽省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小麦引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种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抗病性鉴定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申请表》</w:t>
      </w:r>
      <w:r>
        <w:rPr>
          <w:rFonts w:hint="eastAsia" w:ascii="宋体" w:hAnsi="宋体" w:eastAsia="宋体" w:cs="宋体"/>
          <w:b/>
          <w:bCs/>
          <w:kern w:val="0"/>
          <w:sz w:val="24"/>
        </w:rPr>
        <w:fldChar w:fldCharType="end"/>
      </w:r>
    </w:p>
    <w:p>
      <w:pPr>
        <w:widowControl/>
        <w:spacing w:line="360" w:lineRule="auto"/>
        <w:ind w:firstLine="4216" w:firstLineChars="150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安徽省农作物新品种测试中心</w:t>
      </w:r>
    </w:p>
    <w:p>
      <w:pPr>
        <w:widowControl/>
        <w:spacing w:line="360" w:lineRule="auto"/>
        <w:ind w:firstLine="5341" w:firstLineChars="190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201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日</w:t>
      </w:r>
    </w:p>
    <w:p>
      <w:pPr>
        <w:rPr>
          <w:rFonts w:hint="eastAsia" w:cs="宋体"/>
          <w:b/>
          <w:bCs/>
          <w:kern w:val="0"/>
          <w:sz w:val="36"/>
          <w:szCs w:val="24"/>
          <w:lang w:val="en-US" w:eastAsia="zh-CN"/>
        </w:rPr>
      </w:pPr>
      <w:r>
        <w:rPr>
          <w:rFonts w:hint="eastAsia" w:cs="宋体"/>
          <w:b/>
          <w:bCs/>
          <w:kern w:val="0"/>
          <w:sz w:val="36"/>
          <w:szCs w:val="24"/>
          <w:lang w:val="en-US" w:eastAsia="zh-CN"/>
        </w:rPr>
        <w:t xml:space="preserve">  </w:t>
      </w:r>
    </w:p>
    <w:p>
      <w:pPr>
        <w:rPr>
          <w:rFonts w:hint="eastAsia" w:cs="宋体"/>
          <w:b/>
          <w:bCs/>
          <w:kern w:val="0"/>
          <w:sz w:val="36"/>
          <w:szCs w:val="24"/>
          <w:lang w:val="en-US" w:eastAsia="zh-CN"/>
        </w:rPr>
      </w:pPr>
    </w:p>
    <w:p>
      <w:pPr>
        <w:rPr>
          <w:rFonts w:hint="eastAsia" w:cs="宋体"/>
          <w:b/>
          <w:bCs/>
          <w:kern w:val="0"/>
          <w:sz w:val="36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2019-2020年度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安徽省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小麦引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种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抗病性鉴定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申请表</w:t>
      </w:r>
    </w:p>
    <w:tbl>
      <w:tblPr>
        <w:tblStyle w:val="2"/>
        <w:tblpPr w:leftFromText="180" w:rightFromText="180" w:vertAnchor="text" w:horzAnchor="page" w:tblpX="775" w:tblpY="226"/>
        <w:tblOverlap w:val="never"/>
        <w:tblW w:w="10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65"/>
        <w:gridCol w:w="982"/>
        <w:gridCol w:w="2468"/>
        <w:gridCol w:w="1020"/>
        <w:gridCol w:w="1290"/>
        <w:gridCol w:w="1860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序号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品种名称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szCs w:val="21"/>
                <w:lang w:val="en-US" w:eastAsia="zh-CN"/>
              </w:rPr>
              <w:t>半冬/</w:t>
            </w:r>
          </w:p>
          <w:p>
            <w:pPr>
              <w:jc w:val="both"/>
              <w:rPr>
                <w:rFonts w:hint="eastAsia" w:ascii="黑体" w:hAnsi="宋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szCs w:val="21"/>
                <w:lang w:val="en-US" w:eastAsia="zh-CN"/>
              </w:rPr>
              <w:t>（春）性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申请单位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联系人</w:t>
            </w:r>
          </w:p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姓</w:t>
            </w:r>
            <w:r>
              <w:rPr>
                <w:rFonts w:ascii="黑体" w:hAnsi="宋体" w:eastAsia="黑体" w:cs="黑体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szCs w:val="21"/>
              </w:rPr>
              <w:t>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联系电话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邮</w:t>
            </w:r>
            <w:r>
              <w:rPr>
                <w:rFonts w:ascii="黑体" w:hAnsi="宋体" w:eastAsia="黑体" w:cs="黑体"/>
                <w:szCs w:val="21"/>
              </w:rPr>
              <w:t xml:space="preserve">   </w:t>
            </w:r>
            <w:r>
              <w:rPr>
                <w:rFonts w:hint="eastAsia" w:ascii="黑体" w:hAnsi="宋体" w:eastAsia="黑体" w:cs="黑体"/>
                <w:szCs w:val="21"/>
              </w:rPr>
              <w:t>箱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szCs w:val="21"/>
                <w:lang w:val="en-US" w:eastAsia="zh-CN"/>
              </w:rPr>
              <w:t>是否需要安排引种试验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ascii="华文仿宋" w:hAnsi="华文仿宋" w:eastAsia="华文仿宋" w:cs="华文仿宋"/>
                <w:w w:val="90"/>
                <w:szCs w:val="21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6204"/>
    <w:multiLevelType w:val="singleLevel"/>
    <w:tmpl w:val="596C620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577F1"/>
    <w:rsid w:val="2F9D33B2"/>
    <w:rsid w:val="55AB741E"/>
    <w:rsid w:val="693A11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2019-06-25T06:04:33Z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